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4C" w:rsidRPr="00433C44" w:rsidRDefault="0061484C" w:rsidP="0061484C">
      <w:pPr>
        <w:jc w:val="both"/>
        <w:rPr>
          <w:b/>
          <w:sz w:val="26"/>
        </w:rPr>
      </w:pPr>
      <w:r w:rsidRPr="00433C44">
        <w:rPr>
          <w:b/>
          <w:sz w:val="26"/>
        </w:rPr>
        <w:t>Žiadosť o povolenie zmeny stavby pred jej dokončením</w:t>
      </w:r>
    </w:p>
    <w:p w:rsidR="0061484C" w:rsidRPr="00433C44" w:rsidRDefault="0061484C" w:rsidP="0061484C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________________________________________________________</w:t>
      </w:r>
      <w:r>
        <w:rPr>
          <w:rFonts w:cs="Arial"/>
          <w:b/>
          <w:bCs/>
          <w:sz w:val="22"/>
          <w:szCs w:val="22"/>
        </w:rPr>
        <w:t>_________________________</w:t>
      </w:r>
    </w:p>
    <w:p w:rsidR="0061484C" w:rsidRPr="00433C44" w:rsidRDefault="0061484C" w:rsidP="0061484C">
      <w:p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 xml:space="preserve">(podľa § 11 vyhl. č. 453/2000 </w:t>
      </w:r>
      <w:proofErr w:type="spellStart"/>
      <w:r w:rsidRPr="00433C44">
        <w:rPr>
          <w:rFonts w:cs="Arial"/>
          <w:i/>
          <w:iCs/>
          <w:sz w:val="22"/>
          <w:szCs w:val="22"/>
        </w:rPr>
        <w:t>Z.z</w:t>
      </w:r>
      <w:proofErr w:type="spellEnd"/>
      <w:r w:rsidRPr="00433C44">
        <w:rPr>
          <w:rFonts w:cs="Arial"/>
          <w:i/>
          <w:iCs/>
          <w:sz w:val="22"/>
          <w:szCs w:val="22"/>
        </w:rPr>
        <w:t>., k § 68 zák. č. 50/1976 Zb.)</w:t>
      </w: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61484C" w:rsidRDefault="0061484C" w:rsidP="0061484C">
      <w:pPr>
        <w:jc w:val="both"/>
        <w:rPr>
          <w:rFonts w:cs="Arial"/>
          <w:b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                                                                                  Adresát:</w:t>
      </w:r>
      <w:r>
        <w:rPr>
          <w:rFonts w:cs="Arial"/>
          <w:sz w:val="22"/>
          <w:szCs w:val="22"/>
        </w:rPr>
        <w:t xml:space="preserve">   </w:t>
      </w:r>
      <w:r w:rsidRPr="0061484C">
        <w:rPr>
          <w:rFonts w:cs="Arial"/>
          <w:b/>
          <w:sz w:val="22"/>
          <w:szCs w:val="22"/>
        </w:rPr>
        <w:t>OBEC   C H O Č A</w:t>
      </w:r>
    </w:p>
    <w:p w:rsidR="0061484C" w:rsidRPr="0061484C" w:rsidRDefault="0061484C" w:rsidP="0061484C">
      <w:pPr>
        <w:tabs>
          <w:tab w:val="left" w:pos="5460"/>
        </w:tabs>
        <w:jc w:val="both"/>
        <w:rPr>
          <w:rFonts w:cs="Arial"/>
          <w:b/>
          <w:sz w:val="22"/>
          <w:szCs w:val="22"/>
        </w:rPr>
      </w:pPr>
      <w:r w:rsidRPr="0061484C">
        <w:rPr>
          <w:rFonts w:cs="Arial"/>
          <w:b/>
          <w:sz w:val="22"/>
          <w:szCs w:val="22"/>
        </w:rPr>
        <w:tab/>
        <w:t>Obecný úrad č.55</w:t>
      </w:r>
    </w:p>
    <w:p w:rsidR="0061484C" w:rsidRPr="0061484C" w:rsidRDefault="0061484C" w:rsidP="0061484C">
      <w:pPr>
        <w:tabs>
          <w:tab w:val="left" w:pos="5460"/>
        </w:tabs>
        <w:jc w:val="both"/>
        <w:rPr>
          <w:rFonts w:cs="Arial"/>
          <w:b/>
          <w:sz w:val="22"/>
          <w:szCs w:val="22"/>
        </w:rPr>
      </w:pPr>
      <w:r w:rsidRPr="0061484C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951 76  Choča</w:t>
      </w: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</w:rPr>
        <w:t xml:space="preserve">1. meno, priezvisko (názov) a adresa (sídlo) stavebníka: </w:t>
      </w:r>
      <w:r w:rsidRPr="00433C44">
        <w:rPr>
          <w:rFonts w:cs="Arial"/>
          <w:bCs/>
        </w:rPr>
        <w:t>..................................</w:t>
      </w:r>
      <w:r>
        <w:rPr>
          <w:rFonts w:cs="Arial"/>
          <w:bCs/>
        </w:rPr>
        <w:t>.....................</w:t>
      </w:r>
    </w:p>
    <w:p w:rsidR="0061484C" w:rsidRPr="00433C44" w:rsidRDefault="0061484C" w:rsidP="0061484C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2. </w:t>
      </w:r>
      <w:r w:rsidRPr="00433C44">
        <w:rPr>
          <w:rFonts w:cs="Courier"/>
          <w:b/>
          <w:sz w:val="22"/>
          <w:szCs w:val="20"/>
        </w:rPr>
        <w:t xml:space="preserve">označenie stavby a časti, ktorej sa zmena týka: </w:t>
      </w:r>
    </w:p>
    <w:p w:rsidR="0061484C" w:rsidRPr="00433C44" w:rsidRDefault="0061484C" w:rsidP="0061484C">
      <w:pPr>
        <w:spacing w:line="360" w:lineRule="auto"/>
        <w:jc w:val="both"/>
        <w:rPr>
          <w:b/>
        </w:rPr>
      </w:pPr>
      <w:r w:rsidRPr="00433C44">
        <w:rPr>
          <w:b/>
        </w:rPr>
        <w:t xml:space="preserve">-názov stavby: </w:t>
      </w:r>
      <w:r w:rsidRPr="00433C44">
        <w:t>........................................................................................................</w:t>
      </w:r>
      <w:r>
        <w:t>.....................</w:t>
      </w:r>
    </w:p>
    <w:p w:rsidR="0061484C" w:rsidRPr="00433C44" w:rsidRDefault="0061484C" w:rsidP="0061484C">
      <w:pPr>
        <w:spacing w:line="360" w:lineRule="auto"/>
        <w:jc w:val="both"/>
        <w:rPr>
          <w:b/>
        </w:rPr>
      </w:pPr>
      <w:r w:rsidRPr="00433C44">
        <w:rPr>
          <w:b/>
        </w:rPr>
        <w:t>-stavba bola povolená (stavebný úrad):</w:t>
      </w:r>
      <w:r w:rsidRPr="00433C44">
        <w:t xml:space="preserve"> ...........................................</w:t>
      </w:r>
      <w:r>
        <w:t>........................................</w:t>
      </w:r>
    </w:p>
    <w:p w:rsidR="0061484C" w:rsidRPr="00433C44" w:rsidRDefault="0061484C" w:rsidP="0061484C">
      <w:pPr>
        <w:spacing w:line="360" w:lineRule="auto"/>
        <w:jc w:val="both"/>
        <w:rPr>
          <w:b/>
        </w:rPr>
      </w:pPr>
      <w:r w:rsidRPr="00433C44">
        <w:rPr>
          <w:b/>
        </w:rPr>
        <w:t xml:space="preserve">-rozhodnutím číslo : </w:t>
      </w:r>
      <w:r w:rsidRPr="00433C44">
        <w:t>.............................</w:t>
      </w:r>
      <w:r>
        <w:t>........</w:t>
      </w:r>
      <w:r w:rsidRPr="00433C44">
        <w:rPr>
          <w:b/>
        </w:rPr>
        <w:t xml:space="preserve">   zo dňa </w:t>
      </w:r>
      <w:r w:rsidRPr="00433C44">
        <w:t>..........................................</w:t>
      </w:r>
      <w:r>
        <w:t>............</w:t>
      </w:r>
      <w:r w:rsidRPr="00433C44">
        <w:t>........</w:t>
      </w:r>
      <w:r w:rsidRPr="00433C44">
        <w:rPr>
          <w:b/>
        </w:rPr>
        <w:t xml:space="preserve">       </w:t>
      </w:r>
    </w:p>
    <w:p w:rsidR="0061484C" w:rsidRPr="00433C44" w:rsidRDefault="0061484C" w:rsidP="0061484C">
      <w:pPr>
        <w:spacing w:line="360" w:lineRule="auto"/>
        <w:jc w:val="both"/>
        <w:rPr>
          <w:b/>
        </w:rPr>
      </w:pPr>
      <w:r w:rsidRPr="00433C44">
        <w:rPr>
          <w:b/>
        </w:rPr>
        <w:t xml:space="preserve">-stavebníkovi: </w:t>
      </w:r>
      <w:r w:rsidRPr="00433C44">
        <w:t>.......................................................................................................................................</w:t>
      </w:r>
      <w:r>
        <w:t>.............</w:t>
      </w:r>
      <w:r w:rsidRPr="00433C44">
        <w:t>.</w:t>
      </w:r>
      <w:r w:rsidRPr="00433C44">
        <w:rPr>
          <w:b/>
        </w:rPr>
        <w:t xml:space="preserve"> </w:t>
      </w:r>
    </w:p>
    <w:p w:rsidR="0061484C" w:rsidRPr="00433C44" w:rsidRDefault="0061484C" w:rsidP="0061484C">
      <w:pPr>
        <w:spacing w:line="360" w:lineRule="auto"/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3.  opis   navrhovaných   zmien   a   ich   porovnanie    so   stavebným  povolením a overenou dokumentáciou:</w:t>
      </w:r>
    </w:p>
    <w:p w:rsidR="0061484C" w:rsidRPr="00433C44" w:rsidRDefault="0061484C" w:rsidP="0061484C">
      <w:pPr>
        <w:jc w:val="both"/>
        <w:rPr>
          <w:rFonts w:cs="Arial"/>
          <w:sz w:val="4"/>
          <w:szCs w:val="22"/>
        </w:rPr>
      </w:pPr>
    </w:p>
    <w:p w:rsidR="0061484C" w:rsidRPr="00433C44" w:rsidRDefault="0061484C" w:rsidP="0061484C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1484C" w:rsidRPr="00433C44" w:rsidRDefault="0061484C" w:rsidP="0061484C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1484C" w:rsidRDefault="0061484C" w:rsidP="0061484C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1484C" w:rsidRDefault="0061484C" w:rsidP="0061484C">
      <w:pPr>
        <w:spacing w:line="360" w:lineRule="auto"/>
        <w:jc w:val="both"/>
        <w:rPr>
          <w:rFonts w:cs="Arial"/>
          <w:bCs/>
        </w:rPr>
      </w:pPr>
    </w:p>
    <w:p w:rsidR="0061484C" w:rsidRPr="00433C44" w:rsidRDefault="0061484C" w:rsidP="0061484C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61484C" w:rsidRPr="00433C44" w:rsidRDefault="0061484C" w:rsidP="0061484C">
      <w:pPr>
        <w:jc w:val="both"/>
        <w:rPr>
          <w:rFonts w:cs="Arial"/>
          <w:sz w:val="22"/>
          <w:szCs w:val="22"/>
        </w:rPr>
      </w:pPr>
    </w:p>
    <w:p w:rsidR="0061484C" w:rsidRPr="00433C44" w:rsidRDefault="0061484C" w:rsidP="0061484C">
      <w:pPr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V  . . . . . . . . .  . . . . . . . . . . . . . . . . . . .    dňa  . . . . . . . . . . . . . . . . . . . . . . . . . . . . . . . . . . .</w:t>
      </w:r>
    </w:p>
    <w:p w:rsidR="0061484C" w:rsidRPr="00433C44" w:rsidRDefault="0061484C" w:rsidP="0061484C">
      <w:pPr>
        <w:rPr>
          <w:rFonts w:cs="Arial"/>
          <w:sz w:val="22"/>
          <w:szCs w:val="22"/>
        </w:rPr>
      </w:pPr>
    </w:p>
    <w:p w:rsidR="0061484C" w:rsidRPr="00433C44" w:rsidRDefault="0061484C" w:rsidP="0061484C">
      <w:pPr>
        <w:rPr>
          <w:rFonts w:cs="Arial"/>
          <w:sz w:val="22"/>
          <w:szCs w:val="22"/>
        </w:rPr>
      </w:pPr>
    </w:p>
    <w:p w:rsidR="0061484C" w:rsidRPr="00433C44" w:rsidRDefault="0061484C" w:rsidP="0061484C">
      <w:pPr>
        <w:rPr>
          <w:rFonts w:cs="Arial"/>
          <w:sz w:val="22"/>
          <w:szCs w:val="22"/>
        </w:rPr>
      </w:pPr>
    </w:p>
    <w:p w:rsidR="0061484C" w:rsidRPr="00433C44" w:rsidRDefault="0061484C" w:rsidP="0061484C">
      <w:pPr>
        <w:jc w:val="center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. . . . . . . . . . . . . . . . . . . . . . . . . . . . . . . . . . . . . . . . . . . . . . . . . . . . . . . . . . . . . . . . . . . . . . .</w:t>
      </w:r>
    </w:p>
    <w:p w:rsidR="0061484C" w:rsidRPr="00433C44" w:rsidRDefault="0061484C" w:rsidP="0061484C">
      <w:pPr>
        <w:jc w:val="center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podpisy všetkých stavebníkov</w:t>
      </w:r>
    </w:p>
    <w:p w:rsidR="0061484C" w:rsidRPr="00433C44" w:rsidRDefault="0061484C" w:rsidP="0061484C">
      <w:pPr>
        <w:rPr>
          <w:rFonts w:cs="Arial"/>
          <w:sz w:val="22"/>
          <w:szCs w:val="22"/>
        </w:rPr>
      </w:pPr>
    </w:p>
    <w:p w:rsidR="0061484C" w:rsidRPr="00433C44" w:rsidRDefault="0061484C" w:rsidP="0061484C">
      <w:pPr>
        <w:rPr>
          <w:rFonts w:cs="Arial"/>
          <w:sz w:val="22"/>
          <w:szCs w:val="22"/>
        </w:rPr>
      </w:pPr>
    </w:p>
    <w:p w:rsidR="0061484C" w:rsidRPr="00433C44" w:rsidRDefault="0061484C" w:rsidP="0061484C">
      <w:pPr>
        <w:widowControl w:val="0"/>
        <w:autoSpaceDE w:val="0"/>
        <w:autoSpaceDN w:val="0"/>
        <w:adjustRightInd w:val="0"/>
        <w:jc w:val="both"/>
        <w:rPr>
          <w:rFonts w:cs="Courier"/>
          <w:b/>
          <w:sz w:val="22"/>
          <w:szCs w:val="22"/>
        </w:rPr>
      </w:pPr>
      <w:r w:rsidRPr="00433C44">
        <w:rPr>
          <w:rFonts w:cs="Courier"/>
          <w:b/>
          <w:sz w:val="22"/>
          <w:szCs w:val="22"/>
        </w:rPr>
        <w:t xml:space="preserve">K žiadosti o povolenie zmeny stavby pred jej dokončením sa prikladá </w:t>
      </w:r>
    </w:p>
    <w:p w:rsidR="0061484C" w:rsidRPr="00433C44" w:rsidRDefault="0061484C" w:rsidP="0061484C">
      <w:pPr>
        <w:pStyle w:val="Zkladntext"/>
        <w:rPr>
          <w:rFonts w:ascii="Times New Roman" w:hAnsi="Times New Roman"/>
          <w:b w:val="0"/>
          <w:sz w:val="22"/>
          <w:szCs w:val="22"/>
        </w:rPr>
      </w:pPr>
    </w:p>
    <w:p w:rsidR="0061484C" w:rsidRPr="00433C44" w:rsidRDefault="0061484C" w:rsidP="0061484C">
      <w:pPr>
        <w:pStyle w:val="Zkladntext"/>
        <w:numPr>
          <w:ilvl w:val="0"/>
          <w:numId w:val="1"/>
        </w:numPr>
        <w:rPr>
          <w:rFonts w:ascii="Times New Roman" w:hAnsi="Times New Roman"/>
          <w:b w:val="0"/>
          <w:sz w:val="22"/>
          <w:szCs w:val="22"/>
        </w:rPr>
      </w:pPr>
      <w:r w:rsidRPr="00433C44">
        <w:rPr>
          <w:rFonts w:ascii="Times New Roman" w:hAnsi="Times New Roman"/>
          <w:b w:val="0"/>
          <w:sz w:val="22"/>
          <w:szCs w:val="22"/>
        </w:rPr>
        <w:t>projektová dokumentácia v troch vyhotoveniach, ktorá obsahuje1. súhrnnú správu obsahujúcu údaje ustanovené v § 9 ods. 1 písm. a) a b) v rozsahu navrhovanej zmeny vrátane údajov, či navrhovaná zmena stavby bude mať účinok na okolie stavby, životné prostredie alebo užívanie stavby,</w:t>
      </w:r>
    </w:p>
    <w:p w:rsidR="0061484C" w:rsidRPr="00433C44" w:rsidRDefault="0061484C" w:rsidP="006148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"/>
          <w:sz w:val="22"/>
          <w:szCs w:val="22"/>
        </w:rPr>
      </w:pPr>
      <w:r w:rsidRPr="00433C44">
        <w:rPr>
          <w:rFonts w:cs="Courier"/>
          <w:sz w:val="22"/>
          <w:szCs w:val="22"/>
        </w:rPr>
        <w:t>situačný výkres, ak sa mení vonkajšie pôdorysné alebo výškové usporiadanie stavby,</w:t>
      </w:r>
    </w:p>
    <w:p w:rsidR="0061484C" w:rsidRPr="00433C44" w:rsidRDefault="0061484C" w:rsidP="006148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"/>
          <w:sz w:val="22"/>
          <w:szCs w:val="22"/>
        </w:rPr>
      </w:pPr>
      <w:r w:rsidRPr="00433C44">
        <w:rPr>
          <w:rFonts w:cs="Courier"/>
          <w:sz w:val="22"/>
          <w:szCs w:val="22"/>
        </w:rPr>
        <w:t>stavebné výkresy v rozsahu navrhovanej zmeny,</w:t>
      </w:r>
    </w:p>
    <w:p w:rsidR="0061484C" w:rsidRPr="00433C44" w:rsidRDefault="0061484C" w:rsidP="006148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"/>
          <w:sz w:val="22"/>
          <w:szCs w:val="22"/>
        </w:rPr>
      </w:pPr>
      <w:r w:rsidRPr="00433C44">
        <w:rPr>
          <w:rFonts w:cs="Courier"/>
          <w:sz w:val="22"/>
          <w:szCs w:val="22"/>
        </w:rPr>
        <w:t>ak ide o zásah do nosnej konštrukcie, statické posúdenie navrhovanej zmeny,</w:t>
      </w:r>
    </w:p>
    <w:p w:rsidR="0061484C" w:rsidRPr="00433C44" w:rsidRDefault="0061484C" w:rsidP="006148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"/>
          <w:sz w:val="22"/>
          <w:szCs w:val="22"/>
        </w:rPr>
      </w:pPr>
      <w:r w:rsidRPr="00433C44">
        <w:rPr>
          <w:rFonts w:cs="Courier"/>
          <w:sz w:val="22"/>
          <w:szCs w:val="22"/>
        </w:rPr>
        <w:t>doklady o prerokovaní s orgánmi štátnej správy, ktorých záujmy sú navrhovanou zmenou stavby dotknuté,</w:t>
      </w:r>
    </w:p>
    <w:p w:rsidR="0061484C" w:rsidRPr="00433C44" w:rsidRDefault="0061484C" w:rsidP="0061484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fotokópia právoplatného stavebného povolenia,</w:t>
      </w:r>
    </w:p>
    <w:p w:rsidR="0061484C" w:rsidRPr="0036669D" w:rsidRDefault="0061484C" w:rsidP="0061484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správny poplatok v hodnote . . . . . . . . . .  </w:t>
      </w:r>
      <w:r w:rsidRPr="00433C44">
        <w:rPr>
          <w:rFonts w:ascii="Times" w:hAnsi="Times" w:cs="Arial"/>
          <w:sz w:val="22"/>
          <w:szCs w:val="22"/>
        </w:rPr>
        <w:t>€</w:t>
      </w:r>
    </w:p>
    <w:p w:rsidR="003502E1" w:rsidRDefault="003502E1"/>
    <w:sectPr w:rsidR="0035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B19"/>
    <w:multiLevelType w:val="hybridMultilevel"/>
    <w:tmpl w:val="28EA1F76"/>
    <w:lvl w:ilvl="0" w:tplc="F6967D6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C"/>
    <w:rsid w:val="003502E1"/>
    <w:rsid w:val="006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5BD9-C97B-4790-A294-42F883B3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484C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rsid w:val="0061484C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2020-04-15T09:47:00Z</dcterms:created>
  <dcterms:modified xsi:type="dcterms:W3CDTF">2020-04-15T09:49:00Z</dcterms:modified>
</cp:coreProperties>
</file>